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612" w:type="dxa"/>
        <w:tblLayout w:type="fixed"/>
        <w:tblLook w:val="0000"/>
      </w:tblPr>
      <w:tblGrid>
        <w:gridCol w:w="1200"/>
      </w:tblGrid>
      <w:tr w:rsidR="00D377FA" w:rsidTr="00A50D8E">
        <w:trPr>
          <w:trHeight w:hRule="exact" w:val="1346"/>
        </w:trPr>
        <w:tc>
          <w:tcPr>
            <w:tcW w:w="1200" w:type="dxa"/>
            <w:shd w:val="clear" w:color="auto" w:fill="auto"/>
            <w:vAlign w:val="center"/>
          </w:tcPr>
          <w:p w:rsidR="00D377FA" w:rsidRDefault="00D917E5" w:rsidP="00A50D8E">
            <w:pPr>
              <w:pStyle w:val="a5"/>
              <w:tabs>
                <w:tab w:val="clear" w:pos="4677"/>
                <w:tab w:val="clear" w:pos="9355"/>
              </w:tabs>
              <w:snapToGrid w:val="0"/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251664384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-282575</wp:posOffset>
                  </wp:positionV>
                  <wp:extent cx="721360" cy="895350"/>
                  <wp:effectExtent l="19050" t="0" r="254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975EC" w:rsidRPr="003975EC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71.45pt;margin-top:-13.35pt;width:40.6pt;height:19.3pt;z-index:251660288;mso-wrap-distance-left:9.05pt;mso-wrap-distance-right:9.05pt;mso-position-horizontal-relative:text;mso-position-vertical-relative:text" stroked="f">
                  <v:fill color2="black"/>
                  <v:textbox style="mso-next-textbox:#_x0000_s1026" inset="0,0,0,0">
                    <w:txbxContent>
                      <w:p w:rsidR="00B33954" w:rsidRDefault="00B33954" w:rsidP="00D377FA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  <w:r w:rsidR="003975EC" w:rsidRPr="003975EC">
              <w:pict>
                <v:shape id="_x0000_s1027" type="#_x0000_t202" style="position:absolute;left:0;text-align:left;margin-left:57pt;margin-top:-16.75pt;width:39.4pt;height:29.15pt;z-index:251661312;mso-wrap-distance-left:9.05pt;mso-wrap-distance-right:9.05pt;mso-position-horizontal-relative:text;mso-position-vertical-relative:text" stroked="f">
                  <v:fill color2="black"/>
                  <v:textbox style="mso-next-textbox:#_x0000_s1027" inset="0,0,0,0">
                    <w:txbxContent>
                      <w:p w:rsidR="00B33954" w:rsidRDefault="00B33954" w:rsidP="00D377FA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377FA" w:rsidRDefault="00D377FA" w:rsidP="00A50D8E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0"/>
              </w:rPr>
            </w:pPr>
          </w:p>
          <w:p w:rsidR="00D377FA" w:rsidRDefault="00D377FA" w:rsidP="00A50D8E">
            <w:pPr>
              <w:jc w:val="center"/>
            </w:pPr>
          </w:p>
        </w:tc>
      </w:tr>
    </w:tbl>
    <w:p w:rsidR="00D377FA" w:rsidRDefault="00D377FA" w:rsidP="00D377FA">
      <w:pPr>
        <w:rPr>
          <w:sz w:val="4"/>
        </w:rPr>
      </w:pPr>
    </w:p>
    <w:tbl>
      <w:tblPr>
        <w:tblW w:w="0" w:type="auto"/>
        <w:tblLayout w:type="fixed"/>
        <w:tblLook w:val="0000"/>
      </w:tblPr>
      <w:tblGrid>
        <w:gridCol w:w="3900"/>
        <w:gridCol w:w="504"/>
        <w:gridCol w:w="4599"/>
      </w:tblGrid>
      <w:tr w:rsidR="00D377FA" w:rsidTr="00D917E5">
        <w:tc>
          <w:tcPr>
            <w:tcW w:w="3900" w:type="dxa"/>
            <w:shd w:val="clear" w:color="auto" w:fill="auto"/>
          </w:tcPr>
          <w:p w:rsidR="00D377FA" w:rsidRDefault="00C956B4" w:rsidP="00C956B4">
            <w:pPr>
              <w:snapToGrid w:val="0"/>
              <w:ind w:left="-284" w:right="-14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МАРИЙ ЭЛ  РЕСПУБЛИКЫСЕ </w:t>
            </w:r>
            <w:r w:rsidR="00D377FA">
              <w:rPr>
                <w:b/>
                <w:sz w:val="26"/>
                <w:szCs w:val="26"/>
              </w:rPr>
              <w:t>КУЖЕНЕР</w:t>
            </w:r>
          </w:p>
          <w:p w:rsidR="00D377FA" w:rsidRDefault="00D377FA" w:rsidP="00A50D8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МУНИЦИПАЛ РАЙОНЫН</w:t>
            </w:r>
          </w:p>
          <w:p w:rsidR="00D377FA" w:rsidRDefault="00D377FA" w:rsidP="00A50D8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АДМИНИСТРАЦИЙЖЕ</w:t>
            </w:r>
          </w:p>
          <w:p w:rsidR="00A50D8E" w:rsidRDefault="00A50D8E" w:rsidP="00A50D8E">
            <w:pPr>
              <w:jc w:val="center"/>
              <w:rPr>
                <w:b/>
                <w:sz w:val="26"/>
                <w:szCs w:val="26"/>
              </w:rPr>
            </w:pPr>
          </w:p>
          <w:p w:rsidR="00A50D8E" w:rsidRDefault="00A50D8E" w:rsidP="00A50D8E">
            <w:pPr>
              <w:jc w:val="center"/>
              <w:rPr>
                <w:szCs w:val="28"/>
              </w:rPr>
            </w:pPr>
            <w:r>
              <w:rPr>
                <w:b/>
                <w:sz w:val="26"/>
                <w:szCs w:val="26"/>
              </w:rPr>
              <w:t>ПУНЧАЛ</w:t>
            </w:r>
          </w:p>
        </w:tc>
        <w:tc>
          <w:tcPr>
            <w:tcW w:w="504" w:type="dxa"/>
            <w:shd w:val="clear" w:color="auto" w:fill="auto"/>
          </w:tcPr>
          <w:p w:rsidR="00D377FA" w:rsidRDefault="00D377FA" w:rsidP="00A50D8E">
            <w:pPr>
              <w:snapToGrid w:val="0"/>
            </w:pPr>
          </w:p>
        </w:tc>
        <w:tc>
          <w:tcPr>
            <w:tcW w:w="4599" w:type="dxa"/>
            <w:shd w:val="clear" w:color="auto" w:fill="auto"/>
          </w:tcPr>
          <w:p w:rsidR="00D377FA" w:rsidRDefault="00D377FA" w:rsidP="00330F42">
            <w:pPr>
              <w:pStyle w:val="a3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  <w:p w:rsidR="00D377FA" w:rsidRDefault="00D377FA" w:rsidP="00330F42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КУЖЕНЕРСКОГО МУНИЦИПАЛЬНОГО РАЙОНА</w:t>
            </w:r>
          </w:p>
          <w:p w:rsidR="00D377FA" w:rsidRDefault="00C956B4" w:rsidP="00330F4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956B4">
              <w:rPr>
                <w:rFonts w:cs="Times New Roman"/>
                <w:b/>
                <w:sz w:val="26"/>
                <w:szCs w:val="26"/>
              </w:rPr>
              <w:t>РЕСПУБЛИКИ МАРИЙ ЭЛ</w:t>
            </w:r>
          </w:p>
          <w:p w:rsidR="00A50D8E" w:rsidRDefault="00A50D8E" w:rsidP="00330F4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A50D8E" w:rsidRDefault="00A50D8E" w:rsidP="00330F42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ПОСТАНОВЛЕНИЕ</w:t>
            </w:r>
          </w:p>
          <w:p w:rsidR="00A50D8E" w:rsidRDefault="00A50D8E" w:rsidP="00C956B4">
            <w:pPr>
              <w:rPr>
                <w:rFonts w:cs="Times New Roman"/>
                <w:b/>
                <w:sz w:val="26"/>
                <w:szCs w:val="26"/>
              </w:rPr>
            </w:pPr>
          </w:p>
          <w:p w:rsidR="00A50D8E" w:rsidRPr="00C956B4" w:rsidRDefault="00A50D8E" w:rsidP="00C956B4">
            <w:pPr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D377FA" w:rsidTr="00D917E5">
        <w:tc>
          <w:tcPr>
            <w:tcW w:w="3900" w:type="dxa"/>
            <w:shd w:val="clear" w:color="auto" w:fill="auto"/>
          </w:tcPr>
          <w:p w:rsidR="00D377FA" w:rsidRDefault="00843DA3" w:rsidP="00A50D8E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</w:rPr>
              <w:t xml:space="preserve">        </w:t>
            </w:r>
            <w:r w:rsidR="00A50D8E">
              <w:rPr>
                <w:b/>
              </w:rPr>
              <w:t xml:space="preserve">               </w:t>
            </w:r>
          </w:p>
        </w:tc>
        <w:tc>
          <w:tcPr>
            <w:tcW w:w="504" w:type="dxa"/>
            <w:shd w:val="clear" w:color="auto" w:fill="auto"/>
          </w:tcPr>
          <w:p w:rsidR="00D377FA" w:rsidRDefault="00D377FA" w:rsidP="00A50D8E">
            <w:pPr>
              <w:snapToGrid w:val="0"/>
            </w:pPr>
          </w:p>
        </w:tc>
        <w:tc>
          <w:tcPr>
            <w:tcW w:w="4599" w:type="dxa"/>
            <w:shd w:val="clear" w:color="auto" w:fill="auto"/>
          </w:tcPr>
          <w:p w:rsidR="001B1F78" w:rsidRPr="00A50D8E" w:rsidRDefault="001B1F78" w:rsidP="00A50D8E"/>
        </w:tc>
      </w:tr>
    </w:tbl>
    <w:p w:rsidR="00633C80" w:rsidRDefault="00633C80" w:rsidP="00633C80">
      <w:pPr>
        <w:jc w:val="center"/>
      </w:pPr>
      <w:r>
        <w:t>от</w:t>
      </w:r>
      <w:r w:rsidR="00626E7E">
        <w:t xml:space="preserve"> </w:t>
      </w:r>
      <w:r w:rsidR="009C69AC">
        <w:t xml:space="preserve">22 августа </w:t>
      </w:r>
      <w:r w:rsidR="000735C9">
        <w:t>20</w:t>
      </w:r>
      <w:r w:rsidR="00C25982">
        <w:t>2</w:t>
      </w:r>
      <w:r w:rsidR="00097DE6">
        <w:t>2</w:t>
      </w:r>
      <w:r w:rsidR="00843DA3">
        <w:t xml:space="preserve"> года</w:t>
      </w:r>
      <w:r w:rsidR="000735C9">
        <w:t xml:space="preserve"> №</w:t>
      </w:r>
      <w:r w:rsidR="00F800C2">
        <w:t>586</w:t>
      </w:r>
      <w:r w:rsidR="000735C9">
        <w:t xml:space="preserve"> </w:t>
      </w:r>
    </w:p>
    <w:p w:rsidR="001B1F78" w:rsidRDefault="001B1F78" w:rsidP="00097DE6"/>
    <w:p w:rsidR="00843DA3" w:rsidRDefault="00843DA3" w:rsidP="00097DE6"/>
    <w:p w:rsidR="009C69AC" w:rsidRDefault="009C69AC" w:rsidP="009C69AC">
      <w:pPr>
        <w:jc w:val="center"/>
        <w:rPr>
          <w:szCs w:val="28"/>
        </w:rPr>
      </w:pPr>
      <w:r>
        <w:rPr>
          <w:szCs w:val="28"/>
        </w:rPr>
        <w:t>Об утверждении Положения об архивном отделе</w:t>
      </w:r>
    </w:p>
    <w:p w:rsidR="009C69AC" w:rsidRDefault="009C69AC" w:rsidP="009C69AC">
      <w:pPr>
        <w:jc w:val="center"/>
        <w:rPr>
          <w:szCs w:val="28"/>
        </w:rPr>
      </w:pPr>
      <w:r>
        <w:rPr>
          <w:szCs w:val="28"/>
        </w:rPr>
        <w:t>Администрации Куженерского муниципального района</w:t>
      </w:r>
    </w:p>
    <w:p w:rsidR="009C69AC" w:rsidRDefault="009C69AC" w:rsidP="009C69AC">
      <w:pPr>
        <w:jc w:val="center"/>
        <w:rPr>
          <w:szCs w:val="28"/>
        </w:rPr>
      </w:pPr>
      <w:r>
        <w:rPr>
          <w:szCs w:val="28"/>
        </w:rPr>
        <w:t>Республики Марий Эл</w:t>
      </w:r>
    </w:p>
    <w:p w:rsidR="009C69AC" w:rsidRDefault="009C69AC" w:rsidP="009C69AC">
      <w:pPr>
        <w:jc w:val="center"/>
        <w:rPr>
          <w:szCs w:val="28"/>
        </w:rPr>
      </w:pPr>
    </w:p>
    <w:p w:rsidR="009C69AC" w:rsidRDefault="009C69AC" w:rsidP="009C69AC">
      <w:pPr>
        <w:jc w:val="both"/>
        <w:rPr>
          <w:szCs w:val="28"/>
        </w:rPr>
      </w:pPr>
    </w:p>
    <w:p w:rsidR="009C69AC" w:rsidRDefault="009C69AC" w:rsidP="009C69AC">
      <w:pPr>
        <w:jc w:val="both"/>
        <w:rPr>
          <w:szCs w:val="28"/>
        </w:rPr>
      </w:pPr>
    </w:p>
    <w:p w:rsidR="009C69AC" w:rsidRPr="00767CF4" w:rsidRDefault="009C69AC" w:rsidP="009C69AC">
      <w:pPr>
        <w:jc w:val="both"/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22.10.2004 № 125-ФЗ «Об архивном деле в </w:t>
      </w:r>
      <w:r w:rsidRPr="00767CF4">
        <w:rPr>
          <w:szCs w:val="28"/>
        </w:rPr>
        <w:t>Российской Федерации», Положением об Администрации Куженерского муниципального района Республики Марий Эл, утвержденным решением Собрания депутатов Куженерского муниципального район</w:t>
      </w:r>
      <w:r w:rsidRPr="00767CF4">
        <w:rPr>
          <w:bCs/>
          <w:szCs w:val="28"/>
        </w:rPr>
        <w:t xml:space="preserve">а </w:t>
      </w:r>
      <w:r w:rsidRPr="00767CF4">
        <w:rPr>
          <w:szCs w:val="28"/>
        </w:rPr>
        <w:t xml:space="preserve">от 22 октября 2019 года №22 (в редакции решений Собрания депутатов Куженерского муниципального района от </w:t>
      </w:r>
      <w:r>
        <w:rPr>
          <w:szCs w:val="28"/>
        </w:rPr>
        <w:t>18.12.2019</w:t>
      </w:r>
      <w:proofErr w:type="gramEnd"/>
      <w:r>
        <w:rPr>
          <w:szCs w:val="28"/>
        </w:rPr>
        <w:t>г. №51, от 26.02.2020г. №74, 29.12.2020г. №188, от 28.04.2021г. №242)</w:t>
      </w:r>
      <w:r w:rsidRPr="00767CF4">
        <w:rPr>
          <w:szCs w:val="28"/>
        </w:rPr>
        <w:t xml:space="preserve">, Администрация Куженерского муниципального района </w:t>
      </w:r>
      <w:proofErr w:type="spellStart"/>
      <w:proofErr w:type="gramStart"/>
      <w:r w:rsidRPr="00767CF4">
        <w:rPr>
          <w:szCs w:val="28"/>
        </w:rPr>
        <w:t>п</w:t>
      </w:r>
      <w:proofErr w:type="spellEnd"/>
      <w:proofErr w:type="gramEnd"/>
      <w:r w:rsidRPr="00767CF4">
        <w:rPr>
          <w:szCs w:val="28"/>
        </w:rPr>
        <w:t xml:space="preserve"> о с т а </w:t>
      </w:r>
      <w:proofErr w:type="spellStart"/>
      <w:r w:rsidRPr="00767CF4">
        <w:rPr>
          <w:szCs w:val="28"/>
        </w:rPr>
        <w:t>н</w:t>
      </w:r>
      <w:proofErr w:type="spellEnd"/>
      <w:r w:rsidRPr="00767CF4">
        <w:rPr>
          <w:szCs w:val="28"/>
        </w:rPr>
        <w:t xml:space="preserve"> о в л я е т:</w:t>
      </w:r>
    </w:p>
    <w:p w:rsidR="009C69AC" w:rsidRDefault="009C69AC" w:rsidP="009C69AC">
      <w:pPr>
        <w:numPr>
          <w:ilvl w:val="0"/>
          <w:numId w:val="1"/>
        </w:numPr>
        <w:tabs>
          <w:tab w:val="clear" w:pos="0"/>
        </w:tabs>
        <w:ind w:left="0" w:firstLine="567"/>
        <w:jc w:val="both"/>
        <w:rPr>
          <w:szCs w:val="28"/>
        </w:rPr>
      </w:pPr>
      <w:r w:rsidRPr="00767CF4">
        <w:rPr>
          <w:szCs w:val="28"/>
        </w:rPr>
        <w:t>Утвердить прилагаемое Положение об архивном</w:t>
      </w:r>
      <w:r>
        <w:rPr>
          <w:szCs w:val="28"/>
        </w:rPr>
        <w:t xml:space="preserve"> отделе Администрации Куженерского муниципального района Республики Марий Эл.</w:t>
      </w:r>
    </w:p>
    <w:p w:rsidR="009C69AC" w:rsidRPr="00767CF4" w:rsidRDefault="009C69AC" w:rsidP="009C69AC">
      <w:pPr>
        <w:numPr>
          <w:ilvl w:val="0"/>
          <w:numId w:val="1"/>
        </w:numPr>
        <w:tabs>
          <w:tab w:val="clear" w:pos="0"/>
        </w:tabs>
        <w:ind w:left="0" w:firstLine="567"/>
        <w:jc w:val="both"/>
        <w:rPr>
          <w:szCs w:val="28"/>
        </w:rPr>
      </w:pPr>
      <w:proofErr w:type="gramStart"/>
      <w:r w:rsidRPr="00767CF4">
        <w:rPr>
          <w:szCs w:val="28"/>
        </w:rPr>
        <w:t>Контроль за</w:t>
      </w:r>
      <w:proofErr w:type="gramEnd"/>
      <w:r w:rsidRPr="00767CF4">
        <w:rPr>
          <w:szCs w:val="28"/>
        </w:rPr>
        <w:t xml:space="preserve"> исполнением настоящего постановления возложить на заместител</w:t>
      </w:r>
      <w:r>
        <w:rPr>
          <w:szCs w:val="28"/>
        </w:rPr>
        <w:t xml:space="preserve">я главы </w:t>
      </w:r>
      <w:r w:rsidRPr="00767CF4">
        <w:rPr>
          <w:szCs w:val="28"/>
        </w:rPr>
        <w:t>Администрации Куженерского муниципального района</w:t>
      </w:r>
      <w:r>
        <w:rPr>
          <w:szCs w:val="28"/>
        </w:rPr>
        <w:t>, руководителя аппарата</w:t>
      </w:r>
      <w:r w:rsidRPr="00767CF4">
        <w:rPr>
          <w:szCs w:val="28"/>
        </w:rPr>
        <w:t>.</w:t>
      </w:r>
    </w:p>
    <w:p w:rsidR="00633C80" w:rsidRDefault="00633C80" w:rsidP="009C69AC">
      <w:pPr>
        <w:pStyle w:val="a3"/>
        <w:jc w:val="left"/>
      </w:pPr>
    </w:p>
    <w:p w:rsidR="00843DA3" w:rsidRDefault="00843DA3" w:rsidP="00633C80">
      <w:pPr>
        <w:pStyle w:val="a3"/>
      </w:pPr>
    </w:p>
    <w:tbl>
      <w:tblPr>
        <w:tblW w:w="0" w:type="auto"/>
        <w:tblLayout w:type="fixed"/>
        <w:tblLook w:val="0000"/>
      </w:tblPr>
      <w:tblGrid>
        <w:gridCol w:w="4219"/>
        <w:gridCol w:w="4961"/>
      </w:tblGrid>
      <w:tr w:rsidR="00633C80" w:rsidTr="00633C80">
        <w:tc>
          <w:tcPr>
            <w:tcW w:w="4219" w:type="dxa"/>
            <w:shd w:val="clear" w:color="auto" w:fill="auto"/>
          </w:tcPr>
          <w:p w:rsidR="00633C80" w:rsidRDefault="001F5B55" w:rsidP="00633C80">
            <w:pPr>
              <w:snapToGrid w:val="0"/>
              <w:jc w:val="center"/>
            </w:pPr>
            <w:r>
              <w:t>Глава Администрации</w:t>
            </w:r>
          </w:p>
          <w:p w:rsidR="001F5B55" w:rsidRDefault="001F5B55" w:rsidP="00633C80">
            <w:pPr>
              <w:snapToGrid w:val="0"/>
              <w:jc w:val="center"/>
            </w:pPr>
            <w:r>
              <w:t xml:space="preserve">Куженерского </w:t>
            </w:r>
          </w:p>
          <w:p w:rsidR="001F5B55" w:rsidRDefault="001F5B55" w:rsidP="007D6BCA">
            <w:pPr>
              <w:snapToGrid w:val="0"/>
              <w:jc w:val="center"/>
            </w:pPr>
            <w:r>
              <w:t xml:space="preserve">муниципального </w:t>
            </w:r>
            <w:r w:rsidR="007D6BCA">
              <w:t>района</w:t>
            </w:r>
          </w:p>
        </w:tc>
        <w:tc>
          <w:tcPr>
            <w:tcW w:w="4961" w:type="dxa"/>
            <w:shd w:val="clear" w:color="auto" w:fill="auto"/>
          </w:tcPr>
          <w:p w:rsidR="00633C80" w:rsidRDefault="00633C80" w:rsidP="00633C80">
            <w:pPr>
              <w:snapToGrid w:val="0"/>
              <w:jc w:val="center"/>
            </w:pPr>
          </w:p>
          <w:p w:rsidR="00633C80" w:rsidRDefault="00633C80" w:rsidP="00633C80">
            <w:pPr>
              <w:jc w:val="center"/>
            </w:pPr>
          </w:p>
          <w:p w:rsidR="00633C80" w:rsidRDefault="00AE63DE" w:rsidP="00330F42">
            <w:pPr>
              <w:jc w:val="center"/>
            </w:pPr>
            <w:r>
              <w:t xml:space="preserve">                                 </w:t>
            </w:r>
            <w:r w:rsidR="001F5B55">
              <w:t>С.И.Михеев</w:t>
            </w:r>
            <w:r w:rsidR="00633C80">
              <w:t xml:space="preserve">                            </w:t>
            </w:r>
          </w:p>
        </w:tc>
      </w:tr>
    </w:tbl>
    <w:p w:rsidR="00B93FAD" w:rsidRDefault="00B93FAD" w:rsidP="00330F42"/>
    <w:tbl>
      <w:tblPr>
        <w:tblW w:w="0" w:type="auto"/>
        <w:tblLook w:val="04A0"/>
      </w:tblPr>
      <w:tblGrid>
        <w:gridCol w:w="4501"/>
        <w:gridCol w:w="4502"/>
      </w:tblGrid>
      <w:tr w:rsidR="009C69AC" w:rsidRPr="00724397" w:rsidTr="00400F45">
        <w:tc>
          <w:tcPr>
            <w:tcW w:w="4501" w:type="dxa"/>
          </w:tcPr>
          <w:p w:rsidR="009C69AC" w:rsidRPr="00724397" w:rsidRDefault="009C69AC" w:rsidP="00400F4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02" w:type="dxa"/>
          </w:tcPr>
          <w:p w:rsidR="009C69AC" w:rsidRPr="00724397" w:rsidRDefault="009C69AC" w:rsidP="00400F45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724397">
              <w:rPr>
                <w:rFonts w:cs="Times New Roman"/>
                <w:sz w:val="24"/>
                <w:szCs w:val="24"/>
              </w:rPr>
              <w:t xml:space="preserve">Утверждено                                             постановлением Администрации                                                      Куженерского муниципального района                           </w:t>
            </w:r>
            <w:r>
              <w:rPr>
                <w:rFonts w:cs="Times New Roman"/>
                <w:sz w:val="24"/>
                <w:szCs w:val="24"/>
              </w:rPr>
              <w:t xml:space="preserve">                        от 22 августа 2022 года №</w:t>
            </w:r>
            <w:r w:rsidR="00F800C2">
              <w:rPr>
                <w:rFonts w:cs="Times New Roman"/>
                <w:sz w:val="24"/>
                <w:szCs w:val="24"/>
              </w:rPr>
              <w:t>586</w:t>
            </w:r>
          </w:p>
        </w:tc>
      </w:tr>
    </w:tbl>
    <w:p w:rsidR="009C69AC" w:rsidRDefault="009C69AC" w:rsidP="009C69AC">
      <w:pPr>
        <w:rPr>
          <w:rFonts w:cs="Times New Roman"/>
          <w:sz w:val="26"/>
          <w:szCs w:val="26"/>
        </w:rPr>
      </w:pPr>
    </w:p>
    <w:p w:rsidR="009C69AC" w:rsidRDefault="009C69AC" w:rsidP="009C69AC">
      <w:pPr>
        <w:rPr>
          <w:rFonts w:cs="Times New Roman"/>
        </w:rPr>
      </w:pPr>
    </w:p>
    <w:p w:rsidR="009C69AC" w:rsidRDefault="009C69AC" w:rsidP="009C69AC">
      <w:pPr>
        <w:jc w:val="center"/>
        <w:rPr>
          <w:rFonts w:eastAsia="TimesNewRoman" w:cs="Times New Roman"/>
          <w:b/>
          <w:color w:val="000000"/>
          <w:szCs w:val="28"/>
        </w:rPr>
      </w:pPr>
      <w:r>
        <w:rPr>
          <w:rFonts w:eastAsia="TimesNewRoman" w:cs="Times New Roman"/>
          <w:b/>
          <w:color w:val="000000"/>
          <w:szCs w:val="28"/>
        </w:rPr>
        <w:t xml:space="preserve">Положение </w:t>
      </w:r>
    </w:p>
    <w:p w:rsidR="009C69AC" w:rsidRDefault="009C69AC" w:rsidP="009C69AC">
      <w:pPr>
        <w:jc w:val="center"/>
        <w:rPr>
          <w:rFonts w:eastAsia="TimesNewRoman" w:cs="Times New Roman"/>
          <w:b/>
          <w:color w:val="000000"/>
          <w:szCs w:val="28"/>
        </w:rPr>
      </w:pPr>
      <w:r>
        <w:rPr>
          <w:rFonts w:eastAsia="TimesNewRoman" w:cs="Times New Roman"/>
          <w:b/>
          <w:color w:val="000000"/>
          <w:szCs w:val="28"/>
        </w:rPr>
        <w:t xml:space="preserve">об архивном отделе Администрации </w:t>
      </w:r>
    </w:p>
    <w:p w:rsidR="009C69AC" w:rsidRDefault="009C69AC" w:rsidP="009C69AC">
      <w:pPr>
        <w:jc w:val="center"/>
        <w:rPr>
          <w:rFonts w:cs="Times New Roman"/>
        </w:rPr>
      </w:pPr>
      <w:r>
        <w:rPr>
          <w:rFonts w:eastAsia="TimesNewRoman" w:cs="Times New Roman"/>
          <w:b/>
          <w:color w:val="000000"/>
          <w:szCs w:val="28"/>
        </w:rPr>
        <w:t xml:space="preserve">Куженерского муниципального района Республики Марий Эл  </w:t>
      </w:r>
    </w:p>
    <w:p w:rsidR="009C69AC" w:rsidRDefault="009C69AC" w:rsidP="009C69AC">
      <w:pPr>
        <w:rPr>
          <w:rFonts w:cs="Times New Roman"/>
        </w:rPr>
      </w:pPr>
      <w:r>
        <w:rPr>
          <w:rFonts w:cs="Times New Roman"/>
        </w:rPr>
        <w:t xml:space="preserve">       </w:t>
      </w:r>
    </w:p>
    <w:p w:rsidR="009C69AC" w:rsidRDefault="009C69AC" w:rsidP="009C69AC">
      <w:pPr>
        <w:ind w:firstLine="1"/>
        <w:jc w:val="center"/>
        <w:rPr>
          <w:rFonts w:cs="Times New Roman"/>
          <w:u w:val="single"/>
        </w:rPr>
      </w:pPr>
      <w:r>
        <w:rPr>
          <w:rFonts w:cs="Times New Roman"/>
        </w:rPr>
        <w:t>1. Общие положения</w:t>
      </w:r>
    </w:p>
    <w:p w:rsidR="009C69AC" w:rsidRDefault="009C69AC" w:rsidP="009C69AC">
      <w:pPr>
        <w:jc w:val="center"/>
        <w:rPr>
          <w:rFonts w:cs="Times New Roman"/>
          <w:u w:val="single"/>
        </w:rPr>
      </w:pP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1.1. Архивный отдел Администрации Куженерского муниципального района Республики Марий Эл  (далее – архивный отдел,</w:t>
      </w:r>
      <w:r>
        <w:t xml:space="preserve"> </w:t>
      </w:r>
      <w:r>
        <w:rPr>
          <w:rFonts w:cs="Times New Roman"/>
        </w:rPr>
        <w:t>муниципальный архив), создан для решения задач по реализации полномочий Куженерского муниципального района Республики Марий Эл в области архивного дела.</w:t>
      </w:r>
    </w:p>
    <w:p w:rsidR="009C69AC" w:rsidRDefault="009C69AC" w:rsidP="009C69AC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</w:rPr>
        <w:t>1.2. Архивный отдел является структурным подразделением Администрации Куженерского муниципального района</w:t>
      </w:r>
      <w:r>
        <w:t xml:space="preserve"> </w:t>
      </w:r>
      <w:r>
        <w:rPr>
          <w:rFonts w:cs="Times New Roman"/>
          <w:szCs w:val="28"/>
        </w:rPr>
        <w:t xml:space="preserve">Республики Марий Эл (далее – </w:t>
      </w:r>
      <w:r>
        <w:rPr>
          <w:rFonts w:cs="Times New Roman"/>
          <w:bCs/>
          <w:szCs w:val="28"/>
        </w:rPr>
        <w:t>администрация</w:t>
      </w:r>
      <w:r>
        <w:rPr>
          <w:rFonts w:cs="Times New Roman"/>
          <w:szCs w:val="28"/>
        </w:rPr>
        <w:t xml:space="preserve">). </w:t>
      </w:r>
    </w:p>
    <w:p w:rsidR="009C69AC" w:rsidRDefault="009C69AC" w:rsidP="009C69AC">
      <w:pPr>
        <w:tabs>
          <w:tab w:val="left" w:pos="0"/>
        </w:tabs>
        <w:jc w:val="both"/>
        <w:rPr>
          <w:rFonts w:cs="Times New Roman"/>
        </w:rPr>
      </w:pPr>
      <w:r>
        <w:rPr>
          <w:rFonts w:cs="Times New Roman"/>
          <w:szCs w:val="28"/>
        </w:rPr>
        <w:tab/>
        <w:t xml:space="preserve">1.3. </w:t>
      </w:r>
      <w:proofErr w:type="gramStart"/>
      <w:r>
        <w:rPr>
          <w:rFonts w:cs="Times New Roman"/>
          <w:szCs w:val="28"/>
        </w:rPr>
        <w:t>Архивный отдел в своей деятельности руководствуется</w:t>
      </w:r>
      <w:r>
        <w:rPr>
          <w:rFonts w:cs="Times New Roman"/>
        </w:rPr>
        <w:t xml:space="preserve"> Конституцией Российской Федераций, Конституцией Республики       Марий Эл, федеральными законами и законами Республики Марий Эл, указами и распоряжениями Президента Российской Федерации и Главы Республики Марий Эл, иными нормативными правовыми актами Российской Федерации и Республики Марий Эл в области архивного дела, Уставом Куженерского муниципального района Республики Марий Эл, Положением об </w:t>
      </w:r>
      <w:r>
        <w:rPr>
          <w:rFonts w:cs="Times New Roman"/>
          <w:bCs/>
        </w:rPr>
        <w:t>администрации</w:t>
      </w:r>
      <w:r>
        <w:rPr>
          <w:rFonts w:cs="Times New Roman"/>
        </w:rPr>
        <w:t>, решениями Собрания депутатов Куженерского муниципального</w:t>
      </w:r>
      <w:proofErr w:type="gramEnd"/>
      <w:r>
        <w:rPr>
          <w:rFonts w:cs="Times New Roman"/>
        </w:rPr>
        <w:t xml:space="preserve"> района Республики Марий Эл, постановлениями и распоряжениями </w:t>
      </w:r>
      <w:r>
        <w:rPr>
          <w:rFonts w:cs="Times New Roman"/>
          <w:bCs/>
        </w:rPr>
        <w:t>администрации</w:t>
      </w:r>
      <w:r>
        <w:rPr>
          <w:rFonts w:cs="Times New Roman"/>
        </w:rPr>
        <w:t xml:space="preserve"> и настоящим Положением. </w:t>
      </w:r>
    </w:p>
    <w:p w:rsidR="009C69AC" w:rsidRPr="008759EB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1.4. Архивный отдел взаимодействует с отделом по делам архивов Министерства культуры, печати и по делам национальностей </w:t>
      </w:r>
      <w:r w:rsidRPr="008759EB">
        <w:rPr>
          <w:rFonts w:cs="Times New Roman"/>
        </w:rPr>
        <w:t>Республики Марий Эл по организационно-методическим вопросам.</w:t>
      </w:r>
    </w:p>
    <w:p w:rsidR="009C69AC" w:rsidRPr="008759EB" w:rsidRDefault="009C69AC" w:rsidP="009C69AC">
      <w:pPr>
        <w:ind w:firstLine="708"/>
        <w:contextualSpacing/>
        <w:jc w:val="both"/>
        <w:rPr>
          <w:rFonts w:cs="Times New Roman"/>
          <w:bCs/>
        </w:rPr>
      </w:pPr>
      <w:r w:rsidRPr="008759EB">
        <w:rPr>
          <w:rFonts w:cs="Times New Roman"/>
        </w:rPr>
        <w:t>1.5.</w:t>
      </w:r>
      <w:r w:rsidRPr="008759EB">
        <w:rPr>
          <w:rFonts w:cs="Times New Roman"/>
          <w:bCs/>
        </w:rPr>
        <w:t xml:space="preserve"> Архивный отдел пользуется печатью и бланками администрации в установленном порядке.</w:t>
      </w:r>
    </w:p>
    <w:p w:rsidR="009C69AC" w:rsidRPr="00E655BF" w:rsidRDefault="009C69AC" w:rsidP="009C69AC">
      <w:pPr>
        <w:contextualSpacing/>
        <w:jc w:val="both"/>
        <w:rPr>
          <w:rFonts w:cs="Times New Roman"/>
        </w:rPr>
        <w:sectPr w:rsidR="009C69AC" w:rsidRPr="00E655BF">
          <w:pgSz w:w="11906" w:h="16838"/>
          <w:pgMar w:top="1418" w:right="1134" w:bottom="1134" w:left="1985" w:header="709" w:footer="720" w:gutter="0"/>
          <w:cols w:space="720"/>
          <w:docGrid w:linePitch="600" w:charSpace="36864"/>
        </w:sectPr>
      </w:pPr>
    </w:p>
    <w:p w:rsidR="009C69AC" w:rsidRDefault="009C69AC" w:rsidP="009C69AC">
      <w:pPr>
        <w:ind w:firstLine="708"/>
        <w:contextualSpacing/>
        <w:jc w:val="both"/>
        <w:rPr>
          <w:rFonts w:cs="Times New Roman"/>
        </w:rPr>
      </w:pPr>
      <w:r>
        <w:rPr>
          <w:rFonts w:cs="Times New Roman"/>
        </w:rPr>
        <w:lastRenderedPageBreak/>
        <w:t>1.6. Штатная численность и перечень должностей муниципальной службы - работников архивного отдела утверждается главой Куженерского муниципального района.</w:t>
      </w:r>
    </w:p>
    <w:p w:rsidR="009C69AC" w:rsidRDefault="009C69AC" w:rsidP="009C69AC">
      <w:pPr>
        <w:ind w:firstLine="708"/>
        <w:contextualSpacing/>
        <w:jc w:val="both"/>
        <w:rPr>
          <w:rFonts w:cs="Times New Roman"/>
        </w:rPr>
      </w:pPr>
      <w:r>
        <w:rPr>
          <w:rFonts w:cs="Times New Roman"/>
        </w:rPr>
        <w:t>1.7. Администрация обеспечивает архивный отдел помещениями, отвечающими нормативным требованиям обеспечения сохранности документов; его содержание, техническое оснащение, оборудование, охрану, транспортное обслуживание и создание необходимых условий труда работников.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1.8. Архивные фонды и архивные документы, хранящиеся в архивном отделе, являются муниципальной собственностью. 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1.9. Финансирование и материально-техническое обеспечение архивного отдела осуществляется за счет средств бюджета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Cs/>
        </w:rPr>
        <w:t>Куженерского муниципального района Республики Марий Эл</w:t>
      </w:r>
      <w:r>
        <w:rPr>
          <w:rFonts w:cs="Times New Roman"/>
        </w:rPr>
        <w:t>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1.10. Дополнительными источниками финансирования архивного отдела могут быть целевые средства из бюджета Республики Марий Эл (при реализации программ развития архивного дела, включающих мероприятия в муниципальном образовании).</w:t>
      </w:r>
    </w:p>
    <w:p w:rsidR="009C69AC" w:rsidRDefault="009C69AC" w:rsidP="009C69AC">
      <w:pPr>
        <w:jc w:val="both"/>
        <w:rPr>
          <w:rFonts w:cs="Times New Roman"/>
        </w:rPr>
      </w:pPr>
    </w:p>
    <w:p w:rsidR="009C69AC" w:rsidRDefault="009C69AC" w:rsidP="009C69AC">
      <w:pPr>
        <w:jc w:val="center"/>
        <w:rPr>
          <w:rFonts w:cs="Times New Roman"/>
          <w:u w:val="single"/>
        </w:rPr>
      </w:pPr>
      <w:r>
        <w:rPr>
          <w:rFonts w:cs="Times New Roman"/>
        </w:rPr>
        <w:t>2. Основные задачи архивного отдела</w:t>
      </w:r>
    </w:p>
    <w:p w:rsidR="009C69AC" w:rsidRDefault="009C69AC" w:rsidP="009C69AC">
      <w:pPr>
        <w:jc w:val="center"/>
        <w:rPr>
          <w:rFonts w:cs="Times New Roman"/>
          <w:u w:val="single"/>
        </w:rPr>
      </w:pP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2.1. Основными задачами архивного отдела являются: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2.1.1. Организация хранения архивных документов.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2.1.2. Осуществление учета архивных документов, принятых на хранение. 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2.1.3. Комплектование (формирование) муниципального архива архивными документами органов местного самоуправления Куженерского муниципального района Республики Марий Эл, муниципальных предприятий и учреждений.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2.1.4. Организация использования архивных документов, информационное обеспечение органов местного самоуправления Куженерского муниципального района Республики Марий Эл, удовлетворение прав юридических и физических лиц на архивную информацию.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2.1.5. </w:t>
      </w:r>
      <w:proofErr w:type="gramStart"/>
      <w:r>
        <w:rPr>
          <w:rFonts w:cs="Times New Roman"/>
        </w:rPr>
        <w:t>Осуществление отдельных государственных полномочий                  по хранению, учету и использованию архивных фондов и архивных документов, находящихся в собственности Республики Марий Эл                          и хранящихся в муниципальном архиве в соответствии с Законом Республики Марий Эл от 29 апреля 2008 г. № 24-З «О наделении органов местного самоуправления муниципальных районов, городских округов отдельными государственными полномочиями Республики Марий Эл в области архивного дела».</w:t>
      </w:r>
      <w:proofErr w:type="gramEnd"/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2.1.6. Организационно-методическое руководство в сфере архивного дела деятельностью ведомственных архивов организаций-источников комплектования (далее - источники комплектования).</w:t>
      </w:r>
    </w:p>
    <w:p w:rsidR="009C69AC" w:rsidRDefault="009C69AC" w:rsidP="009C69AC">
      <w:pPr>
        <w:jc w:val="center"/>
        <w:rPr>
          <w:rFonts w:cs="Times New Roman"/>
        </w:rPr>
      </w:pPr>
    </w:p>
    <w:p w:rsidR="009C69AC" w:rsidRDefault="009C69AC" w:rsidP="009C69AC">
      <w:pPr>
        <w:jc w:val="center"/>
        <w:rPr>
          <w:rFonts w:cs="Times New Roman"/>
        </w:rPr>
      </w:pPr>
    </w:p>
    <w:p w:rsidR="009C69AC" w:rsidRDefault="009C69AC" w:rsidP="009C69AC">
      <w:pPr>
        <w:jc w:val="center"/>
        <w:rPr>
          <w:rFonts w:cs="Times New Roman"/>
        </w:rPr>
      </w:pPr>
      <w:r>
        <w:rPr>
          <w:rFonts w:cs="Times New Roman"/>
        </w:rPr>
        <w:lastRenderedPageBreak/>
        <w:t>3. Функции архивного отдела</w:t>
      </w:r>
    </w:p>
    <w:p w:rsidR="009C69AC" w:rsidRDefault="009C69AC" w:rsidP="009C69AC">
      <w:pPr>
        <w:jc w:val="both"/>
        <w:rPr>
          <w:rFonts w:cs="Times New Roman"/>
        </w:rPr>
      </w:pP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3.1. Создание оптимальных условий х</w:t>
      </w:r>
      <w:r w:rsidR="0001296B">
        <w:rPr>
          <w:rFonts w:cs="Times New Roman"/>
        </w:rPr>
        <w:t>ранения документов и обеспечение</w:t>
      </w:r>
      <w:r>
        <w:rPr>
          <w:rFonts w:cs="Times New Roman"/>
        </w:rPr>
        <w:t xml:space="preserve"> их физической сохранности, укрепление материально-технической базы.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3.2. Комплектование архивного отдела документами постоянного и долговременного срока хранения на традиционных бумажных носителях и документами на электронных носителях. 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3.3. Составление списка организаций - источников комплектования архивного отдела управленческой документацией и фотодокументами, держателей личных фондов.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3.4. Проведение в установленном порядке экспертизы ценности документов, хранящихся в архивном отделе.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3.5. Ведение в установленном порядке комплекса учетных документов к архивным фондам и архивным документам.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3.6. Создание и совершенствование научно-справочного аппарата к архивным фондам и архивным документам в целях оперативного поиска информации.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3.7. Организационно-методическое руководство деятельностью ведомственных архивов организаций-источников комплектования</w:t>
      </w:r>
      <w:r>
        <w:t xml:space="preserve"> </w:t>
      </w:r>
      <w:r>
        <w:rPr>
          <w:rFonts w:cs="Times New Roman"/>
        </w:rPr>
        <w:t>архивного отдела, а именно: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ведение в установленном порядке учета документов, хранящихся в организациях - источниках комплектования;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рассмотрение и согласование положений о ведомственных архивах, экспертных комиссиях, инструкций по делопроизводству, номенклатур дел организаций - источников комплектования архивного отдела;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рассмотрение описей дел постоянного хранения, по личному составу организаций - источников комплектования архивного отдела, а также описи фотодокументов;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изучение и обобщение практики работы ведомственных архивов и делопроизводственных служб, распространение их положительного опыта;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организация и проведение совещаний, семинаров, консультаций по вопросам организации и методики  работы с документами;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оказание методической помощи, консультаций </w:t>
      </w:r>
      <w:proofErr w:type="gramStart"/>
      <w:r>
        <w:rPr>
          <w:rFonts w:cs="Times New Roman"/>
        </w:rPr>
        <w:t>ответственным</w:t>
      </w:r>
      <w:proofErr w:type="gramEnd"/>
      <w:r>
        <w:rPr>
          <w:rFonts w:cs="Times New Roman"/>
        </w:rPr>
        <w:t xml:space="preserve"> за делопроизводство и архив.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3.8. Подготовка заключений по результатам упорядочения документов организаций - источников комплектования архивного отдела и представление описей дел на утверждение экспертно-проверочной комиссии Министерства культуры, печати и по делам национальностей Республики Марий Эл.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3.9. Участие в мероприятиях по обеспечению сохранности документов ликвидированных организаций, а именно: работа с конкурсными управляющими, представителями ликвидационных </w:t>
      </w:r>
      <w:r>
        <w:rPr>
          <w:rFonts w:cs="Times New Roman"/>
        </w:rPr>
        <w:lastRenderedPageBreak/>
        <w:t>комиссий по вопросам упорядочения документов и передачи их на хранение.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3.10. Согласование описей дел по личному составу ликвидированных организаций, документы которых подлежат приёму в муниципальный архив.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3.11. Разработка нормативных правовых актов по вопросам деятельности архивного отдела, в том числе: Положение об архивном отделе, административные регламенты, должностные инструкции работников.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3.12. Информационное обеспечение органов местного самоуправления, организация использования архивных документов, удовлетворение прав граждан на архивную информацию, в том числе: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информирование органов местного самоуправления, иных организаций муниципального образования о составе и содержании документов архивного отдела по актуальной тематике, исполнение запросов юридических и физических лиц на документную информацию;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организация работы пользователей с документами, изготовление копий документов по их запросам, подготовка документальных выставок, материалов для средств массовой информации, проведение встреч с общественностью и </w:t>
      </w:r>
      <w:proofErr w:type="spellStart"/>
      <w:r>
        <w:rPr>
          <w:rFonts w:cs="Times New Roman"/>
        </w:rPr>
        <w:t>публикаторская</w:t>
      </w:r>
      <w:proofErr w:type="spellEnd"/>
      <w:r>
        <w:rPr>
          <w:rFonts w:cs="Times New Roman"/>
        </w:rPr>
        <w:t xml:space="preserve">  деятельность;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исполнение социально - правовых и иных запросов граждан, выдача архивных справок, заверенных копий и выписок из документов; рассмотрение заявлений, предложений и жалоб, прием граждан.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3.13. Архивный отдел осуществляет прием документов на хранение и хранит: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документы Архивного фонда Российской Федерации, образовавшиеся в процессе деятельности  организаций-источников комплектования;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документы физических лиц, в том числе документы личного происхождения, документальные коллекции, воспоминания лиц, деятельность которых связана с историей Куженерского муниципального района Республики Марий Эл, поступившие на законном основании в муниципальную собственность;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документы ликвидированных органов местного самоуправления, муниципальных организаций, организаций негосударственной формы собственности не имеющих правопреемника;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печатные, иллюстрированные и другие материалы, в том числе фотодокументы, дополняющие архивные фонды и отражающие историю Куженерского муниципального района Республики Марий Эл;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учётные документы, архивные справочники и другие материалы, необходимые в практической работе.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</w:p>
    <w:p w:rsidR="009C69AC" w:rsidRDefault="009C69AC" w:rsidP="009C69AC">
      <w:pPr>
        <w:jc w:val="center"/>
        <w:rPr>
          <w:rFonts w:cs="Times New Roman"/>
        </w:rPr>
      </w:pPr>
      <w:r>
        <w:rPr>
          <w:rFonts w:cs="Times New Roman"/>
        </w:rPr>
        <w:t>4. Права архивного отдела</w:t>
      </w:r>
    </w:p>
    <w:p w:rsidR="009C69AC" w:rsidRDefault="009C69AC" w:rsidP="009C69AC">
      <w:pPr>
        <w:ind w:firstLine="492"/>
        <w:jc w:val="both"/>
        <w:rPr>
          <w:rFonts w:cs="Times New Roman"/>
        </w:rPr>
      </w:pP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Архивному отделу для выполнения возложенных на него задач и функций предоставляется право: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4.1. Представлять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Cs/>
        </w:rPr>
        <w:t>администрацию</w:t>
      </w:r>
      <w:r>
        <w:rPr>
          <w:rFonts w:cs="Times New Roman"/>
        </w:rPr>
        <w:t xml:space="preserve"> по всем вопросам, входящим в компетенцию архивного отдела.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4.2. Получать от организаций - источников комплектования</w:t>
      </w:r>
      <w:r w:rsidR="0001296B">
        <w:rPr>
          <w:rFonts w:cs="Times New Roman"/>
        </w:rPr>
        <w:t xml:space="preserve"> </w:t>
      </w:r>
      <w:r>
        <w:rPr>
          <w:rFonts w:cs="Times New Roman"/>
        </w:rPr>
        <w:t>необходимые сведения о состоянии архивов и организации делопроизводства.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4.3. Принимать участие в совещаниях, семинарах, проверках и мероприятиях, проводимых </w:t>
      </w:r>
      <w:r>
        <w:rPr>
          <w:rFonts w:cs="Times New Roman"/>
          <w:bCs/>
        </w:rPr>
        <w:t>администрацией</w:t>
      </w:r>
      <w:r>
        <w:rPr>
          <w:rFonts w:cs="Times New Roman"/>
        </w:rPr>
        <w:t xml:space="preserve"> и ее структурными подразделениями, по вопросам работы архивов и организаций  делопроизводства в органах местного самоуправления, муниципальных учреждениях, организациях и предприятиях, участвовать в работе их экспертных комиссий.</w:t>
      </w:r>
    </w:p>
    <w:p w:rsidR="009C69AC" w:rsidRDefault="009C69AC" w:rsidP="009C69AC">
      <w:pPr>
        <w:ind w:firstLine="708"/>
        <w:jc w:val="both"/>
        <w:rPr>
          <w:rFonts w:cs="Times New Roman"/>
          <w:u w:val="single"/>
        </w:rPr>
      </w:pPr>
      <w:r>
        <w:rPr>
          <w:rFonts w:cs="Times New Roman"/>
        </w:rPr>
        <w:t>4.4. Вносить главе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администрации предложения по развитию архивного дела, улучшению обеспечения сохранности, комплектования (формирования), учёта и использования документов, хранящихся в архивном отделе; совершенствованию работы архивов и организации документов в делопроизводстве органов местного самоуправления, муниципальных учреждений.</w:t>
      </w:r>
    </w:p>
    <w:p w:rsidR="009C69AC" w:rsidRDefault="009C69AC" w:rsidP="009C69AC">
      <w:pPr>
        <w:jc w:val="center"/>
        <w:rPr>
          <w:rFonts w:cs="Times New Roman"/>
          <w:u w:val="single"/>
        </w:rPr>
      </w:pPr>
    </w:p>
    <w:p w:rsidR="009C69AC" w:rsidRDefault="009C69AC" w:rsidP="009C69AC">
      <w:pPr>
        <w:jc w:val="center"/>
        <w:rPr>
          <w:rFonts w:cs="Times New Roman"/>
          <w:u w:val="single"/>
        </w:rPr>
      </w:pPr>
      <w:r>
        <w:rPr>
          <w:rFonts w:cs="Times New Roman"/>
        </w:rPr>
        <w:t>5. Организация работы архивного отдела</w:t>
      </w:r>
    </w:p>
    <w:p w:rsidR="009C69AC" w:rsidRDefault="009C69AC" w:rsidP="009C69AC">
      <w:pPr>
        <w:jc w:val="center"/>
        <w:rPr>
          <w:rFonts w:cs="Times New Roman"/>
          <w:u w:val="single"/>
        </w:rPr>
      </w:pP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5.1. Руководство архивным отделом осуществляет руководитель, исполняющий обязанности в соответствии с настоящим Положением по должности муниципальной службы. 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5.2. Руководитель архивного отдела назначается и освобождается от должности распоряжением главы Администрации Куженерского муниципального района.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5.3. Руководитель архивного отдела: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>5.3.1. Организует деятельность отдела по выполнению возложенных на отдел задач и функций.</w:t>
      </w:r>
    </w:p>
    <w:p w:rsidR="009C69AC" w:rsidRDefault="009C69AC" w:rsidP="009C69AC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5.3.2. </w:t>
      </w:r>
      <w:proofErr w:type="gramStart"/>
      <w:r>
        <w:rPr>
          <w:rFonts w:cs="Times New Roman"/>
        </w:rPr>
        <w:t>Отчитывается о работе</w:t>
      </w:r>
      <w:proofErr w:type="gramEnd"/>
      <w:r>
        <w:rPr>
          <w:rFonts w:cs="Times New Roman"/>
        </w:rPr>
        <w:t xml:space="preserve"> отдела и состоянии архивного дела в муниципальном образовании перед заместителем, главой Администрации Куженерского муниципального района, информирует о работе отдела и состоянии архивного дела в муниципальном образовании отдел по делам архивов Министерства культуры, печати и по делам национальностей Республики Марий Эл. </w:t>
      </w:r>
    </w:p>
    <w:p w:rsidR="009C69AC" w:rsidRDefault="009C69AC" w:rsidP="009C69AC">
      <w:pPr>
        <w:ind w:firstLine="708"/>
        <w:jc w:val="both"/>
      </w:pPr>
      <w:r>
        <w:rPr>
          <w:rFonts w:cs="Times New Roman"/>
        </w:rPr>
        <w:t>5.4. При смене руководителя архивного отдела прием - передача дел проводится специально созданной комиссией. Акт приема - передачи утверждается заместителем главы Администрации Куженерского муниципального района.</w:t>
      </w:r>
    </w:p>
    <w:p w:rsidR="009C69AC" w:rsidRDefault="009C69AC" w:rsidP="00330F42"/>
    <w:sectPr w:rsidR="009C69AC" w:rsidSect="00C52A9C">
      <w:pgSz w:w="11906" w:h="16838"/>
      <w:pgMar w:top="1276" w:right="1134" w:bottom="709" w:left="1985" w:header="720" w:footer="720" w:gutter="0"/>
      <w:cols w:space="720"/>
      <w:docGrid w:linePitch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Bold"/>
    <w:charset w:val="CC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7FA"/>
    <w:rsid w:val="0001296B"/>
    <w:rsid w:val="00023D69"/>
    <w:rsid w:val="0002666A"/>
    <w:rsid w:val="00047F5D"/>
    <w:rsid w:val="000735C9"/>
    <w:rsid w:val="0009133C"/>
    <w:rsid w:val="00097DE6"/>
    <w:rsid w:val="000C3D91"/>
    <w:rsid w:val="0010254B"/>
    <w:rsid w:val="001432EE"/>
    <w:rsid w:val="001576ED"/>
    <w:rsid w:val="0018470C"/>
    <w:rsid w:val="00185EEC"/>
    <w:rsid w:val="001B1F78"/>
    <w:rsid w:val="001B3FA7"/>
    <w:rsid w:val="001B6B82"/>
    <w:rsid w:val="001F5B55"/>
    <w:rsid w:val="00207D20"/>
    <w:rsid w:val="00215169"/>
    <w:rsid w:val="002905EF"/>
    <w:rsid w:val="002952A4"/>
    <w:rsid w:val="002A031A"/>
    <w:rsid w:val="002A1ED5"/>
    <w:rsid w:val="002A60FD"/>
    <w:rsid w:val="003057E1"/>
    <w:rsid w:val="00306B87"/>
    <w:rsid w:val="003070DF"/>
    <w:rsid w:val="00330F42"/>
    <w:rsid w:val="00331FF2"/>
    <w:rsid w:val="003975EC"/>
    <w:rsid w:val="003A4DD9"/>
    <w:rsid w:val="00452F20"/>
    <w:rsid w:val="00454AC9"/>
    <w:rsid w:val="00470547"/>
    <w:rsid w:val="0047539E"/>
    <w:rsid w:val="004920FE"/>
    <w:rsid w:val="004D25CC"/>
    <w:rsid w:val="004E35E3"/>
    <w:rsid w:val="004F1842"/>
    <w:rsid w:val="004F40D1"/>
    <w:rsid w:val="00515F8E"/>
    <w:rsid w:val="00576969"/>
    <w:rsid w:val="00577139"/>
    <w:rsid w:val="005D15EB"/>
    <w:rsid w:val="005E2BA4"/>
    <w:rsid w:val="00601C19"/>
    <w:rsid w:val="006100DA"/>
    <w:rsid w:val="0062133D"/>
    <w:rsid w:val="00626E7E"/>
    <w:rsid w:val="00633C80"/>
    <w:rsid w:val="00641674"/>
    <w:rsid w:val="00644469"/>
    <w:rsid w:val="006609FA"/>
    <w:rsid w:val="006A16E5"/>
    <w:rsid w:val="006C6AFA"/>
    <w:rsid w:val="006E5D11"/>
    <w:rsid w:val="00707D3E"/>
    <w:rsid w:val="00722F09"/>
    <w:rsid w:val="0078170B"/>
    <w:rsid w:val="007C7E07"/>
    <w:rsid w:val="007D6BCA"/>
    <w:rsid w:val="00843DA3"/>
    <w:rsid w:val="00847BDC"/>
    <w:rsid w:val="0085110D"/>
    <w:rsid w:val="00853318"/>
    <w:rsid w:val="008A1E6F"/>
    <w:rsid w:val="008A2018"/>
    <w:rsid w:val="00972601"/>
    <w:rsid w:val="00985CA8"/>
    <w:rsid w:val="009B0469"/>
    <w:rsid w:val="009C69AC"/>
    <w:rsid w:val="009D27B6"/>
    <w:rsid w:val="009E1A03"/>
    <w:rsid w:val="009E3B28"/>
    <w:rsid w:val="00A215D2"/>
    <w:rsid w:val="00A2772C"/>
    <w:rsid w:val="00A3546B"/>
    <w:rsid w:val="00A50D8E"/>
    <w:rsid w:val="00A83389"/>
    <w:rsid w:val="00A93EDF"/>
    <w:rsid w:val="00AA1635"/>
    <w:rsid w:val="00AB417B"/>
    <w:rsid w:val="00AE63DE"/>
    <w:rsid w:val="00B00381"/>
    <w:rsid w:val="00B2076F"/>
    <w:rsid w:val="00B33954"/>
    <w:rsid w:val="00B763F1"/>
    <w:rsid w:val="00B85955"/>
    <w:rsid w:val="00B93FAD"/>
    <w:rsid w:val="00BD635A"/>
    <w:rsid w:val="00BF5509"/>
    <w:rsid w:val="00C05176"/>
    <w:rsid w:val="00C06F8F"/>
    <w:rsid w:val="00C25982"/>
    <w:rsid w:val="00C52A9C"/>
    <w:rsid w:val="00C61F7A"/>
    <w:rsid w:val="00C9441F"/>
    <w:rsid w:val="00C956B4"/>
    <w:rsid w:val="00CC7421"/>
    <w:rsid w:val="00CD4968"/>
    <w:rsid w:val="00CE4106"/>
    <w:rsid w:val="00CF3D5E"/>
    <w:rsid w:val="00D12DC5"/>
    <w:rsid w:val="00D302F8"/>
    <w:rsid w:val="00D377FA"/>
    <w:rsid w:val="00D54883"/>
    <w:rsid w:val="00D917E5"/>
    <w:rsid w:val="00DA2E97"/>
    <w:rsid w:val="00DB2E73"/>
    <w:rsid w:val="00DC0A1D"/>
    <w:rsid w:val="00DF2BD2"/>
    <w:rsid w:val="00E17918"/>
    <w:rsid w:val="00E20F04"/>
    <w:rsid w:val="00E3140B"/>
    <w:rsid w:val="00E3280D"/>
    <w:rsid w:val="00E36449"/>
    <w:rsid w:val="00E52FF8"/>
    <w:rsid w:val="00E909C4"/>
    <w:rsid w:val="00EA230E"/>
    <w:rsid w:val="00EA5729"/>
    <w:rsid w:val="00EC52B9"/>
    <w:rsid w:val="00EE7FBE"/>
    <w:rsid w:val="00EF68EB"/>
    <w:rsid w:val="00EF697E"/>
    <w:rsid w:val="00EF71D1"/>
    <w:rsid w:val="00F064D1"/>
    <w:rsid w:val="00F22947"/>
    <w:rsid w:val="00F40521"/>
    <w:rsid w:val="00F72421"/>
    <w:rsid w:val="00F800C2"/>
    <w:rsid w:val="00FA553A"/>
    <w:rsid w:val="00FC2EA6"/>
    <w:rsid w:val="00FC4AC8"/>
    <w:rsid w:val="00FF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FA"/>
    <w:pPr>
      <w:suppressAutoHyphens/>
      <w:spacing w:after="0" w:line="240" w:lineRule="auto"/>
    </w:pPr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377FA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77FA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paragraph" w:styleId="a3">
    <w:name w:val="Body Text"/>
    <w:basedOn w:val="a"/>
    <w:link w:val="a4"/>
    <w:rsid w:val="00D377FA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D377FA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D3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377FA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7">
    <w:name w:val="Body Text Indent"/>
    <w:basedOn w:val="a"/>
    <w:link w:val="a8"/>
    <w:rsid w:val="00D377FA"/>
    <w:pPr>
      <w:suppressAutoHyphens w:val="0"/>
      <w:spacing w:after="120"/>
      <w:ind w:left="283"/>
    </w:pPr>
    <w:rPr>
      <w:rFonts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D377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C25982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E314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6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 Н В</dc:creator>
  <cp:lastModifiedBy>Ярыгина </cp:lastModifiedBy>
  <cp:revision>43</cp:revision>
  <cp:lastPrinted>2022-08-22T07:32:00Z</cp:lastPrinted>
  <dcterms:created xsi:type="dcterms:W3CDTF">2019-12-12T13:55:00Z</dcterms:created>
  <dcterms:modified xsi:type="dcterms:W3CDTF">2022-08-23T05:23:00Z</dcterms:modified>
</cp:coreProperties>
</file>